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3" w:name="_GoBack"/>
      <w:bookmarkEnd w:id="3"/>
      <w:bookmarkStart w:id="0" w:name="_Toc263142755"/>
      <w:bookmarkStart w:id="1" w:name="_Toc450985534"/>
      <w:bookmarkStart w:id="2" w:name="_Toc450985568"/>
      <w:r>
        <w:t>DEPARTMENT 13 J - CATS</w:t>
      </w:r>
      <w:bookmarkEnd w:id="0"/>
      <w:bookmarkEnd w:id="1"/>
      <w:bookmarkEnd w:id="2"/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20"/>
          <w:szCs w:val="20"/>
        </w:rPr>
      </w:pPr>
      <w:r>
        <w:rPr>
          <w:rFonts w:ascii="Times-Roman" w:hAnsi="Times-Roman" w:cs="Times-Roman"/>
          <w:b/>
          <w:bCs/>
          <w:color w:val="000000"/>
          <w:sz w:val="20"/>
          <w:szCs w:val="20"/>
        </w:rPr>
        <w:t>SUPERINTENDENTS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18"/>
          <w:szCs w:val="18"/>
        </w:rPr>
      </w:pPr>
      <w:r>
        <w:rPr>
          <w:rFonts w:ascii="Times-Roman" w:hAnsi="Times-Roman" w:cs="Times-Roman"/>
          <w:b/>
          <w:bCs/>
          <w:color w:val="000000"/>
          <w:sz w:val="18"/>
          <w:szCs w:val="18"/>
        </w:rPr>
        <w:t>Riley Quick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Cs/>
          <w:color w:val="008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PREMIUMS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Cs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Blue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 Red 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White 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>
        <w:rPr>
          <w:rFonts w:ascii="Times-Roman" w:hAnsi="Times-Roman" w:cs="Times-Roman"/>
          <w:bCs/>
          <w:color w:val="000000"/>
          <w:sz w:val="18"/>
          <w:szCs w:val="18"/>
        </w:rPr>
        <w:t>Pink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$2.00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 $1.75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 $1.50 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>
        <w:rPr>
          <w:rFonts w:ascii="Times-Roman" w:hAnsi="Times-Roman" w:cs="Times-Roman"/>
          <w:bCs/>
          <w:color w:val="000000"/>
          <w:sz w:val="18"/>
          <w:szCs w:val="18"/>
        </w:rPr>
        <w:t>$1.25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Cs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Lot No.                                                                                   </w:t>
      </w:r>
      <w:r>
        <w:rPr>
          <w:rFonts w:ascii="Times-Roman" w:hAnsi="Times-Roman" w:cs="Times-Roman"/>
          <w:b/>
          <w:bCs/>
          <w:color w:val="000000"/>
          <w:sz w:val="18"/>
          <w:szCs w:val="18"/>
        </w:rPr>
        <w:t>CLASS 1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1. Poster (14" x 22") related to the project on topics such as care and grooming, nutrition, breeds of cats and how to recognize them, historical development of the cat, etc.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2. Scrapbook related to the project on topics such as care and grooming, nutrition, breeds of cats and how to recognize them,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historical development of the cat, etc.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3. Cat toy constructed by exhibitor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18"/>
          <w:szCs w:val="18"/>
        </w:rPr>
      </w:pPr>
      <w:r>
        <w:rPr>
          <w:rFonts w:ascii="Times-Roman" w:hAnsi="Times-Roman" w:cs="Times-Roman"/>
          <w:b/>
          <w:bCs/>
          <w:color w:val="000000"/>
          <w:sz w:val="18"/>
          <w:szCs w:val="18"/>
        </w:rPr>
        <w:t>CLASS 2 - CAT SHOW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a. Judging - 9:30 a.m. Sunday. Exhibitors are expected to be present at time of judging to present their cat to the judge.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b. Exhibits must be in place by 9:00 a.m. on Sunday.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c. Cats will be released at 3:00 p.m. on Sunday or maybe released early due to hot weather.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d. Cages must have a floor covering.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e. Cage size is 21”x21”x21”.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f. Cats must be on a harness and leash at all times.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g. Cats must have distemper and rabies shots at least three weeks prior to show date. Proof of vaccination by veterinarian required.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h. Cats, not declawed, must have front and back claws clipped the day before the show.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i. Kittens must be between 4 and 8 months old. Cats are adults when over 8 months old.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j. No adult (8 months and over) whole males may be entered.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k. Decorated cages are optional. Decorated cages must have carpet on floor, light material for two sides, top, and back; water; and litter (bedding optional). Ribbons will be awarded without premium.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l. exhibitors must leave a phone number with superintendent in case of emergency.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                     KITTENS  (4 to 8 Months old)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                    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Lot No.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4. Male kitten - short hair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5. Male kitten - long hair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6. Female kitten - short hair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7. Female kitten - long hair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                                    ADULT CATS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Lot No.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8. Female whole adult - short hair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9. Female whole adult - long hair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10. Altered former male adult - short hair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11. Altered former male adult - long hair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12. Altered former female adult - short hair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13. Altered former female adult - long hair</w:t>
      </w:r>
    </w:p>
    <w:p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i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FF"/>
          <w:sz w:val="20"/>
          <w:szCs w:val="20"/>
        </w:rPr>
        <w:br w:type="page"/>
      </w: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-Bold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-Bold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57"/>
    <w:rsid w:val="000C6C19"/>
    <w:rsid w:val="00782121"/>
    <w:rsid w:val="009D7E57"/>
    <w:rsid w:val="00C00065"/>
    <w:rsid w:val="00CD0234"/>
    <w:rsid w:val="00EB3C1A"/>
    <w:rsid w:val="3D00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-Bold" w:hAnsi="Times-Bold"/>
      <w:b/>
      <w:bCs/>
      <w:color w:val="000000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uiPriority w:val="9"/>
    <w:rPr>
      <w:rFonts w:ascii="Times-Bold" w:hAnsi="Times-Bold" w:eastAsia="Calibri" w:cs="Times New Roman"/>
      <w:b/>
      <w:bCs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</Words>
  <Characters>1823</Characters>
  <Lines>15</Lines>
  <Paragraphs>4</Paragraphs>
  <TotalTime>1</TotalTime>
  <ScaleCrop>false</ScaleCrop>
  <LinksUpToDate>false</LinksUpToDate>
  <CharactersWithSpaces>2138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2023-05-04T22:35:00Z</dcterms:created>
  <dc:creator>Owner</dc:creator>
  <cp:lastModifiedBy>Jessica</cp:lastModifiedBy>
  <dcterms:modified xsi:type="dcterms:W3CDTF">2023-05-20T17:31:23Z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44FF4A1F16E54B03BC941AA45E02DDEB</vt:lpwstr>
  </property>
</Properties>
</file>