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3" w:name="_GoBack"/>
      <w:bookmarkEnd w:id="3"/>
      <w:bookmarkStart w:id="0" w:name="_Toc450985540"/>
      <w:bookmarkStart w:id="1" w:name="_Toc450985574"/>
      <w:bookmarkStart w:id="2" w:name="_Toc263142761"/>
      <w:r>
        <w:t>DEPARTMENT 20 J - PHOTOGRAPHY</w:t>
      </w:r>
      <w:bookmarkEnd w:id="0"/>
      <w:bookmarkEnd w:id="1"/>
      <w:bookmarkEnd w:id="2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20"/>
          <w:szCs w:val="20"/>
        </w:rPr>
      </w:pPr>
      <w:r>
        <w:rPr>
          <w:rFonts w:ascii="Times-Roman" w:hAnsi="Times-Roman" w:cs="Times-Roman"/>
          <w:b/>
          <w:bCs/>
          <w:color w:val="000000"/>
          <w:sz w:val="20"/>
          <w:szCs w:val="20"/>
        </w:rPr>
        <w:t>SUPERINTENDENTS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Taylor Cooley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8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  <w:sectPr>
          <w:pgSz w:w="12240" w:h="15840"/>
          <w:pgMar w:top="1440" w:right="1440" w:bottom="1440" w:left="1080" w:header="720" w:footer="720" w:gutter="0"/>
          <w:cols w:space="720" w:num="1"/>
          <w:docGrid w:linePitch="360" w:charSpace="0"/>
        </w:sect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a. All exhibits must be in place by 5:00 p.m. Friday.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b. Exhibits must be mounted on sturdy white tagboard,  poster board that is 14”x11”.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c. Each exhibit (but not each photo) must have a title, </w:t>
      </w:r>
      <w:r>
        <w:rPr>
          <w:rFonts w:ascii="Times-Roman" w:hAnsi="Times-Roman" w:cs="Times-Roman"/>
          <w:b/>
          <w:bCs/>
          <w:color w:val="000000"/>
          <w:sz w:val="18"/>
          <w:szCs w:val="18"/>
        </w:rPr>
        <w:t>BUT NO ART WORK.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d. Photographs will be judged on the basis of technical quality, composition and storytelling ability.</w:t>
      </w:r>
    </w:p>
    <w:p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 xml:space="preserve">e. Exhibit must display the type of camera (e.g. 35mm, digital, etc.), the make (e.g. Olympus, Cannon), and model (e.g. Easyshare, ZD86, Revel EDS) of the camera used </w:t>
      </w:r>
      <w:r>
        <w:rPr>
          <w:rFonts w:ascii="Times-Bold" w:hAnsi="Times-Bold" w:cs="Times-Bold"/>
          <w:b/>
          <w:bCs/>
          <w:color w:val="000000"/>
          <w:sz w:val="18"/>
          <w:szCs w:val="18"/>
        </w:rPr>
        <w:t>on the lower right hand corner of the front side of the exhibit.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f. Entry tags must be stapled on the front, flush to the upper right hand corner.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g. Exhibitors must be enrolled in the unit in which they exhibit.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h. All pictures must be taken by exhibitor during the current project year.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i. Exhibits with images of the exhibitor in the picture will be disqualified unless entered in the self-portrait class.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j. No matting on any photos.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k. Cropping is accepted and encouraged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t xml:space="preserve">l. </w:t>
      </w:r>
      <w:r>
        <w:rPr>
          <w:b/>
          <w:bCs/>
          <w:sz w:val="18"/>
          <w:szCs w:val="18"/>
        </w:rPr>
        <w:t>Each exhibit is three pictures no larger than 4”x6” except those marked differently (e.g. four pictures or 5”x7” enlargement). All enlargement exhibits are one photo unless otherwise stated.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m. Each photo may be entered only once.  Duplicate entries will be disqualified.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n. All entries not complying to these rules will receive a pink ribbon.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NOTE: It is suggested that pictures be mounted with double stick tape.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Recommendation: Don’t use date stamped photos. 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1-4 PREMIUMS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Blue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Red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White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Pink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$2.00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$1.75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$1.50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$1.25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1 – Grades 3-4 – First or Second Year of Project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2 – Grades 5-6 - First or Second Year of Project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3 – Grades 7-9 - First or Second Year of Project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4 – Grades 10 and over - First or Second Year of Project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5-8 PREMIUMS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Blue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Red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White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Pink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$2.50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$2.25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$2.00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$1.75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5 – Grades 5-7 – Third Year or more of Project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6 – Grades 8-9 - Third Year or more of Project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7 – Grades 10 and over - Third Year or more of Project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  <w:r>
        <w:rPr>
          <w:rFonts w:ascii="Times-Bold" w:hAnsi="Times-Bold" w:cs="Times-Bold"/>
          <w:b/>
          <w:bCs/>
          <w:color w:val="000000"/>
          <w:sz w:val="18"/>
          <w:szCs w:val="18"/>
        </w:rPr>
        <w:t>COLOR: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1. Three pictures on the same theme (colored)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2. Four pictures of different subjects, one each of buildings, people, animals (or birds) and landscape (colored)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3. Three pictures of people involved in 4-H activities (colored)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4. Three color prints showing 3 different seasons of the year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5.  Three pictures of agricultural scenes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6. Three pictures of animals, birds, or reptiles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7. Three pictures of flowers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8. Three pictures of buildings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9. Three pictures of sports or action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10. Three pictures of vacation or special event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11. Three pictures showing line, design and pattern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12. Three pictures of people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13. Three pictures of Grant County barns (colored)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14. Two best pictures, any subject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15.Sunrise/Sunset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16. Exhibit of original and cropped photo - 3” x 5” or 4” x 6”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17. Three pictures Tell about Grant County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18. Story (Beginning, Middle, End)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19. Three Still Life (three-to-five inanimate objects arranged by photographer)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20. Picture of self, taken with or without timer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21. Trial Camera (4-H member must be person to scout camera site, place camera, and work with photos)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22.Three Photo using existing light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23. Candid (not posed) people pictures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24. Experimental photography (night exposure, double exposure, ect)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25. A portfolio of twelve photos (any size, any subject) displayed in page protectors in three-ring binder, one photo per page. Must be high school senior who has completed at least three years of Photography Project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BLACK AND WHITE OR SEPIA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26. Any subject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27.  Landscapes (four pictures)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28 Sports or action (four pictures)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29. Silhouettes, reflections, or shadows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30. Vacation or special event (four pictures)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31. Line, design, texture, and pattern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32. Two best pictures (black and white or sepia)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33. Exhibit of original and cropped photo - 3” x 5” or 4” x 6”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34. 5" x 7" enlargement and two smaller prints of the same theme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ENLARGEMENTS: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35. 5” x 7” enlargement, any subject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36. 5” x 7” enlargement and two smaller prints of the same theme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37. Picture of self, taken with or without timer (5”x7”)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38. 8” x 10” enlargement, any subject in color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39.”x10” enlargement, posed portrait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40. 8”x10” enlargement, landscape of Grant County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PHOTO EDITING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  <w:sectPr>
          <w:type w:val="continuous"/>
          <w:pgSz w:w="12240" w:h="15840"/>
          <w:pgMar w:top="1440" w:right="1440" w:bottom="1440" w:left="1080" w:header="720" w:footer="720" w:gutter="0"/>
          <w:cols w:space="720" w:num="2"/>
          <w:docGrid w:linePitch="360" w:charSpace="0"/>
        </w:sectPr>
      </w:pPr>
      <w:r>
        <w:rPr>
          <w:rFonts w:ascii="Times-Roman" w:hAnsi="Times-Roman" w:cs="Times-Roman"/>
          <w:bCs/>
          <w:color w:val="000000"/>
          <w:sz w:val="18"/>
          <w:szCs w:val="18"/>
        </w:rPr>
        <w:t>41. Photo Editing: two 4”x6” prints, any subject, one before (original print) and one after (edited print</w:t>
      </w:r>
    </w:p>
    <w:p/>
    <w:p>
      <w:pPr>
        <w:tabs>
          <w:tab w:val="left" w:pos="2120"/>
        </w:tabs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-Bol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1D"/>
    <w:rsid w:val="00057088"/>
    <w:rsid w:val="000943A2"/>
    <w:rsid w:val="000F270C"/>
    <w:rsid w:val="001D487E"/>
    <w:rsid w:val="002607E5"/>
    <w:rsid w:val="00277165"/>
    <w:rsid w:val="0052356D"/>
    <w:rsid w:val="0057174F"/>
    <w:rsid w:val="0074393F"/>
    <w:rsid w:val="009E111D"/>
    <w:rsid w:val="00AB0ADA"/>
    <w:rsid w:val="00BA2611"/>
    <w:rsid w:val="7A74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-Bold" w:hAnsi="Times-Bold"/>
      <w:b/>
      <w:bCs/>
      <w:color w:val="000000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="Times-Bold" w:hAnsi="Times-Bold" w:eastAsia="Calibri" w:cs="Times New Roman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649</Words>
  <Characters>3701</Characters>
  <Lines>30</Lines>
  <Paragraphs>8</Paragraphs>
  <TotalTime>32</TotalTime>
  <ScaleCrop>false</ScaleCrop>
  <LinksUpToDate>false</LinksUpToDate>
  <CharactersWithSpaces>4342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2024-05-27T20:59:00Z</dcterms:created>
  <dc:creator>Owner</dc:creator>
  <cp:lastModifiedBy>jjmuller2015</cp:lastModifiedBy>
  <dcterms:modified xsi:type="dcterms:W3CDTF">2024-05-28T22:16:47Z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0A03738CE46746A8BA03D31B345294DC_13</vt:lpwstr>
  </property>
</Properties>
</file>